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A" w:rsidRDefault="00F554CA" w:rsidP="00A83A7A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554CA" w:rsidRDefault="00F554CA" w:rsidP="00A83A7A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554CA" w:rsidRPr="00A83A7A" w:rsidRDefault="00F554CA" w:rsidP="00A83A7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A83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Модель внеклассной деятельности </w:t>
      </w:r>
    </w:p>
    <w:tbl>
      <w:tblPr>
        <w:tblStyle w:val="a4"/>
        <w:tblW w:w="0" w:type="auto"/>
        <w:tblInd w:w="1982" w:type="dxa"/>
        <w:tblLook w:val="01E0" w:firstRow="1" w:lastRow="1" w:firstColumn="1" w:lastColumn="1" w:noHBand="0" w:noVBand="0"/>
      </w:tblPr>
      <w:tblGrid>
        <w:gridCol w:w="2362"/>
        <w:gridCol w:w="2619"/>
        <w:gridCol w:w="3049"/>
      </w:tblGrid>
      <w:tr w:rsidR="00F554CA" w:rsidTr="00C33A7E">
        <w:tc>
          <w:tcPr>
            <w:tcW w:w="9900" w:type="dxa"/>
            <w:gridSpan w:val="3"/>
          </w:tcPr>
          <w:p w:rsidR="00F554CA" w:rsidRPr="000128F9" w:rsidRDefault="00F554CA" w:rsidP="00C33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8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Туристско-краеведческая деятельность</w:t>
            </w:r>
          </w:p>
          <w:p w:rsidR="00F554CA" w:rsidRDefault="00F554CA" w:rsidP="00C33A7E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F554CA" w:rsidTr="00C33A7E">
        <w:tc>
          <w:tcPr>
            <w:tcW w:w="2840" w:type="dxa"/>
          </w:tcPr>
          <w:p w:rsidR="00F554CA" w:rsidRPr="000128F9" w:rsidRDefault="00F554CA" w:rsidP="00C33A7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28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3320" w:type="dxa"/>
          </w:tcPr>
          <w:p w:rsidR="00F554CA" w:rsidRPr="000128F9" w:rsidRDefault="00F554CA" w:rsidP="00C33A7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28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3740" w:type="dxa"/>
          </w:tcPr>
          <w:p w:rsidR="00F554CA" w:rsidRPr="000128F9" w:rsidRDefault="00F554CA" w:rsidP="00C33A7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28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Получение опыта самостоятельного социального действия</w:t>
            </w:r>
          </w:p>
        </w:tc>
      </w:tr>
      <w:tr w:rsidR="00F554CA" w:rsidTr="00C33A7E">
        <w:tc>
          <w:tcPr>
            <w:tcW w:w="2840" w:type="dxa"/>
          </w:tcPr>
          <w:p w:rsidR="00F554CA" w:rsidRPr="007208D4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</w:t>
            </w:r>
            <w:r w:rsidRPr="007208D4">
              <w:rPr>
                <w:rFonts w:ascii="Times New Roman" w:eastAsia="Calibri" w:hAnsi="Times New Roman" w:cs="Times New Roman"/>
                <w:lang w:eastAsia="ru-RU"/>
              </w:rPr>
              <w:t>кскурсия</w:t>
            </w:r>
          </w:p>
        </w:tc>
        <w:tc>
          <w:tcPr>
            <w:tcW w:w="3320" w:type="dxa"/>
          </w:tcPr>
          <w:p w:rsidR="00F554CA" w:rsidRPr="007208D4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08D4">
              <w:rPr>
                <w:rFonts w:ascii="Times New Roman" w:eastAsia="Calibri" w:hAnsi="Times New Roman" w:cs="Times New Roman"/>
                <w:lang w:eastAsia="ru-RU"/>
              </w:rPr>
              <w:t>Туристический поход</w:t>
            </w:r>
          </w:p>
        </w:tc>
        <w:tc>
          <w:tcPr>
            <w:tcW w:w="3740" w:type="dxa"/>
          </w:tcPr>
          <w:p w:rsidR="00F554CA" w:rsidRDefault="00F554CA" w:rsidP="00C33A7E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16D35">
              <w:rPr>
                <w:rFonts w:ascii="Times New Roman" w:eastAsia="Calibri" w:hAnsi="Times New Roman" w:cs="Times New Roman"/>
                <w:lang w:eastAsia="ru-RU"/>
              </w:rPr>
              <w:t>Туристско-краеведческая экспедиция</w:t>
            </w:r>
          </w:p>
        </w:tc>
      </w:tr>
      <w:tr w:rsidR="00F554CA" w:rsidTr="00C33A7E">
        <w:tc>
          <w:tcPr>
            <w:tcW w:w="2840" w:type="dxa"/>
          </w:tcPr>
          <w:p w:rsidR="00F554CA" w:rsidRPr="007208D4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08D4">
              <w:rPr>
                <w:rFonts w:ascii="Times New Roman" w:eastAsia="Calibri" w:hAnsi="Times New Roman" w:cs="Times New Roman"/>
                <w:lang w:eastAsia="ru-RU"/>
              </w:rPr>
              <w:t xml:space="preserve">Кружок «Я </w:t>
            </w:r>
            <w:proofErr w:type="spellStart"/>
            <w:r w:rsidRPr="007208D4">
              <w:rPr>
                <w:rFonts w:ascii="Times New Roman" w:eastAsia="Calibri" w:hAnsi="Times New Roman" w:cs="Times New Roman"/>
                <w:lang w:eastAsia="ru-RU"/>
              </w:rPr>
              <w:t>комсомольчанин</w:t>
            </w:r>
            <w:proofErr w:type="spellEnd"/>
            <w:r w:rsidRPr="007208D4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20" w:type="dxa"/>
          </w:tcPr>
          <w:p w:rsidR="00F554CA" w:rsidRPr="007208D4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08D4">
              <w:rPr>
                <w:rFonts w:ascii="Times New Roman" w:eastAsia="Calibri" w:hAnsi="Times New Roman" w:cs="Times New Roman"/>
                <w:lang w:eastAsia="ru-RU"/>
              </w:rPr>
              <w:t>Экскурсионная деятельность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в рамках города и края</w:t>
            </w:r>
          </w:p>
        </w:tc>
        <w:tc>
          <w:tcPr>
            <w:tcW w:w="3740" w:type="dxa"/>
          </w:tcPr>
          <w:p w:rsidR="00F554CA" w:rsidRPr="000128F9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128F9">
              <w:rPr>
                <w:rFonts w:ascii="Times New Roman" w:eastAsia="Calibri" w:hAnsi="Times New Roman" w:cs="Times New Roman"/>
                <w:lang w:eastAsia="ru-RU"/>
              </w:rPr>
              <w:t>Участие в городских, краевых, всероссийских конкурсах, акциях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т.д.</w:t>
            </w:r>
          </w:p>
        </w:tc>
      </w:tr>
      <w:tr w:rsidR="00F554CA" w:rsidTr="00C33A7E">
        <w:tc>
          <w:tcPr>
            <w:tcW w:w="2840" w:type="dxa"/>
          </w:tcPr>
          <w:p w:rsidR="00F554CA" w:rsidRPr="000128F9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128F9">
              <w:rPr>
                <w:rFonts w:ascii="Times New Roman" w:eastAsia="Calibri" w:hAnsi="Times New Roman" w:cs="Times New Roman"/>
                <w:lang w:eastAsia="ru-RU"/>
              </w:rPr>
              <w:t>Создание бизнес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128F9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128F9">
              <w:rPr>
                <w:rFonts w:ascii="Times New Roman" w:eastAsia="Calibri" w:hAnsi="Times New Roman" w:cs="Times New Roman"/>
                <w:lang w:eastAsia="ru-RU"/>
              </w:rPr>
              <w:t>планов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бизнес - кейсов</w:t>
            </w:r>
          </w:p>
        </w:tc>
        <w:tc>
          <w:tcPr>
            <w:tcW w:w="3320" w:type="dxa"/>
          </w:tcPr>
          <w:p w:rsidR="00F554CA" w:rsidRPr="000128F9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бизнес - кейсов</w:t>
            </w:r>
          </w:p>
        </w:tc>
        <w:tc>
          <w:tcPr>
            <w:tcW w:w="3740" w:type="dxa"/>
          </w:tcPr>
          <w:p w:rsidR="00F554CA" w:rsidRPr="000128F9" w:rsidRDefault="00F554CA" w:rsidP="00C33A7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Экономическая школа</w:t>
            </w:r>
          </w:p>
        </w:tc>
      </w:tr>
    </w:tbl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</w:p>
    <w:p w:rsidR="00F554CA" w:rsidRPr="00935741" w:rsidRDefault="00F554CA" w:rsidP="000E48D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</w:pPr>
      <w:r w:rsidRPr="004227DC"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  <w:t>Модель</w:t>
      </w:r>
      <w:r>
        <w:rPr>
          <w:rFonts w:ascii="Times New Roman" w:hAnsi="Times New Roman" w:cs="Times New Roman"/>
          <w:b/>
          <w:bCs/>
          <w:color w:val="4F6228"/>
          <w:sz w:val="44"/>
          <w:szCs w:val="44"/>
          <w:lang w:eastAsia="ru-RU"/>
        </w:rPr>
        <w:t xml:space="preserve"> внеклассной деятельности</w:t>
      </w:r>
    </w:p>
    <w:p w:rsidR="00F554CA" w:rsidRPr="004227DC" w:rsidRDefault="00F554CA" w:rsidP="004225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27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(экскурсии, диспуты, круглые столы, соревнования, общественно-полезные практики и т.д.)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4227D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4227DC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Преимущества</w:t>
      </w:r>
      <w:r w:rsidRPr="004227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4225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bookmarkStart w:id="0" w:name="_GoBack"/>
      <w:bookmarkEnd w:id="0"/>
      <w:r w:rsidRPr="004227D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создание единого образовательного и методического пространства в образовательном учреждении, содержательное и организационное единство всех его структурных подразделений.</w:t>
      </w:r>
    </w:p>
    <w:p w:rsidR="00F554CA" w:rsidRPr="000E48DA" w:rsidRDefault="00422586" w:rsidP="000E48DA">
      <w:pPr>
        <w:jc w:val="both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pict>
          <v:rect id="_x0000_s1026" style="position:absolute;left:0;text-align:left;margin-left:-27.9pt;margin-top:226pt;width:506.35pt;height:76.35pt;z-index:251658240">
            <v:textbox style="mso-next-textbox:#_x0000_s1026">
              <w:txbxContent>
                <w:p w:rsidR="00F554CA" w:rsidRPr="004227DC" w:rsidRDefault="00F554CA" w:rsidP="00422586">
                  <w:pPr>
                    <w:shd w:val="clear" w:color="auto" w:fill="00B050"/>
                    <w:spacing w:before="100" w:beforeAutospacing="1" w:after="100" w:afterAutospacing="1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4227DC">
                    <w:rPr>
                      <w:rFonts w:ascii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3 уровень.</w:t>
                  </w:r>
                  <w:r w:rsidR="00422586">
                    <w:rPr>
                      <w:rFonts w:ascii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4227D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 xml:space="preserve">Организация социально значимой, творческой деятельности </w:t>
                  </w:r>
                  <w:proofErr w:type="gramStart"/>
                  <w:r w:rsidRPr="004227D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обучающихся</w:t>
                  </w:r>
                  <w:proofErr w:type="gramEnd"/>
                  <w:r w:rsidRPr="004227D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.</w:t>
                  </w:r>
                </w:p>
                <w:p w:rsidR="00F554CA" w:rsidRPr="004227DC" w:rsidRDefault="00F554CA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4.5pt;margin-top:163.4pt;width:431.25pt;height:62.6pt;z-index:251659264">
            <v:textbox style="mso-next-textbox:#_x0000_s1027">
              <w:txbxContent>
                <w:p w:rsidR="00F554CA" w:rsidRPr="004227DC" w:rsidRDefault="00F554CA" w:rsidP="00422586">
                  <w:pPr>
                    <w:shd w:val="clear" w:color="auto" w:fill="DBFDAD"/>
                    <w:rPr>
                      <w:sz w:val="28"/>
                      <w:szCs w:val="28"/>
                    </w:rPr>
                  </w:pPr>
                  <w:r w:rsidRPr="004227DC">
                    <w:rPr>
                      <w:rFonts w:ascii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2 уровень.</w:t>
                  </w:r>
                  <w:r w:rsidR="00422586">
                    <w:rPr>
                      <w:rFonts w:ascii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422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4227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оздание системы отношений через разнообразные формы воспитывающей деятельности коллектива класса, в том числе, через органы самоуправления;</w:t>
                  </w:r>
                </w:p>
              </w:txbxContent>
            </v:textbox>
          </v:rect>
        </w:pict>
      </w:r>
      <w:r w:rsidR="00F554CA" w:rsidRPr="008036FF">
        <w:rPr>
          <w:rFonts w:ascii="Times New Roman" w:hAnsi="Times New Roman" w:cs="Times New Roman"/>
          <w:b/>
          <w:bCs/>
        </w:rPr>
        <w:t>1 уровень</w:t>
      </w:r>
      <w:r w:rsidR="00F554CA">
        <w:rPr>
          <w:rFonts w:ascii="Times New Roman" w:hAnsi="Times New Roman" w:cs="Times New Roman"/>
        </w:rPr>
        <w:t xml:space="preserve"> - </w:t>
      </w:r>
      <w:r w:rsidR="00F554CA" w:rsidRPr="000E48DA">
        <w:rPr>
          <w:rFonts w:ascii="Times New Roman" w:hAnsi="Times New Roman" w:cs="Times New Roman"/>
          <w:i/>
          <w:iCs/>
        </w:rPr>
        <w:t>Приобретение школьником  новых социальных знаний</w:t>
      </w:r>
    </w:p>
    <w:p w:rsidR="00F554CA" w:rsidRPr="000E48DA" w:rsidRDefault="00F554CA" w:rsidP="000E48DA">
      <w:pPr>
        <w:jc w:val="both"/>
        <w:rPr>
          <w:rFonts w:ascii="Times New Roman" w:hAnsi="Times New Roman" w:cs="Times New Roman"/>
          <w:i/>
          <w:iCs/>
        </w:rPr>
      </w:pPr>
      <w:r w:rsidRPr="008036FF">
        <w:rPr>
          <w:rFonts w:ascii="Times New Roman" w:hAnsi="Times New Roman" w:cs="Times New Roman"/>
          <w:b/>
          <w:bCs/>
        </w:rPr>
        <w:t xml:space="preserve">2 уровень </w:t>
      </w:r>
      <w:r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Pr="000E48DA">
        <w:rPr>
          <w:rFonts w:ascii="Times New Roman" w:hAnsi="Times New Roman" w:cs="Times New Roman"/>
          <w:i/>
          <w:iCs/>
        </w:rPr>
        <w:t>Развитие позитивных отношений школьника к базовым общественным ценностям</w:t>
      </w:r>
    </w:p>
    <w:p w:rsidR="00F554CA" w:rsidRDefault="00F554CA" w:rsidP="000E48DA">
      <w:pPr>
        <w:jc w:val="both"/>
        <w:rPr>
          <w:rFonts w:ascii="Times New Roman" w:hAnsi="Times New Roman" w:cs="Times New Roman"/>
          <w:i/>
          <w:iCs/>
        </w:rPr>
      </w:pPr>
      <w:r w:rsidRPr="008036FF">
        <w:rPr>
          <w:rFonts w:ascii="Times New Roman" w:hAnsi="Times New Roman" w:cs="Times New Roman"/>
          <w:b/>
          <w:bCs/>
        </w:rPr>
        <w:t>3 уровень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r w:rsidRPr="000E48DA">
        <w:rPr>
          <w:rFonts w:ascii="Times New Roman" w:hAnsi="Times New Roman" w:cs="Times New Roman"/>
          <w:i/>
          <w:iCs/>
        </w:rPr>
        <w:t>Накопление школьником опыта самостоятельного социального действия</w:t>
      </w:r>
    </w:p>
    <w:p w:rsidR="00F554CA" w:rsidRDefault="00F554CA" w:rsidP="000E48DA">
      <w:pPr>
        <w:jc w:val="both"/>
        <w:rPr>
          <w:rFonts w:ascii="Times New Roman" w:hAnsi="Times New Roman" w:cs="Times New Roman"/>
          <w:i/>
          <w:iCs/>
        </w:rPr>
      </w:pPr>
    </w:p>
    <w:p w:rsidR="00F554CA" w:rsidRPr="000E48DA" w:rsidRDefault="00422586" w:rsidP="000E48DA">
      <w:pPr>
        <w:jc w:val="both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pict>
          <v:rect id="_x0000_s1028" style="position:absolute;left:0;text-align:left;margin-left:76.95pt;margin-top:3.45pt;width:345.9pt;height:61.75pt;z-index:251660288">
            <v:textbox style="mso-next-textbox:#_x0000_s1028">
              <w:txbxContent>
                <w:p w:rsidR="00F554CA" w:rsidRPr="00935741" w:rsidRDefault="00F554CA" w:rsidP="00422586">
                  <w:pPr>
                    <w:shd w:val="clear" w:color="auto" w:fill="92D050"/>
                    <w:ind w:firstLine="708"/>
                    <w:rPr>
                      <w:sz w:val="24"/>
                      <w:szCs w:val="24"/>
                    </w:rPr>
                  </w:pPr>
                  <w:r w:rsidRPr="004227DC">
                    <w:rPr>
                      <w:rFonts w:ascii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>1уровень.</w:t>
                  </w:r>
                  <w:r w:rsidR="00422586">
                    <w:rPr>
                      <w:rFonts w:ascii="Times New Roman" w:hAnsi="Times New Roman" w:cs="Times New Roman"/>
                      <w:color w:val="FF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935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4227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едущая роль классного руководителя, который организует в классе образовательный процесс, оптимальный для развития положительного потенциала личности </w:t>
                  </w:r>
                </w:p>
              </w:txbxContent>
            </v:textbox>
          </v:rect>
        </w:pict>
      </w:r>
    </w:p>
    <w:p w:rsidR="00F554CA" w:rsidRPr="004227DC" w:rsidRDefault="00F554CA" w:rsidP="004227DC">
      <w:pPr>
        <w:rPr>
          <w:rFonts w:ascii="Times New Roman" w:hAnsi="Times New Roman" w:cs="Times New Roman"/>
        </w:rPr>
      </w:pPr>
    </w:p>
    <w:sectPr w:rsidR="00F554CA" w:rsidRPr="004227DC" w:rsidSect="00A83A7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6C5"/>
    <w:multiLevelType w:val="multilevel"/>
    <w:tmpl w:val="30D61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4083F"/>
    <w:multiLevelType w:val="multilevel"/>
    <w:tmpl w:val="263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103ADC"/>
    <w:multiLevelType w:val="multilevel"/>
    <w:tmpl w:val="9C9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7DC"/>
    <w:rsid w:val="000128F9"/>
    <w:rsid w:val="000E48DA"/>
    <w:rsid w:val="00100B9B"/>
    <w:rsid w:val="002B7928"/>
    <w:rsid w:val="003A1367"/>
    <w:rsid w:val="00422586"/>
    <w:rsid w:val="004227DC"/>
    <w:rsid w:val="007208D4"/>
    <w:rsid w:val="008036FF"/>
    <w:rsid w:val="00816D35"/>
    <w:rsid w:val="00935741"/>
    <w:rsid w:val="00A33A20"/>
    <w:rsid w:val="00A83A7A"/>
    <w:rsid w:val="00AE3096"/>
    <w:rsid w:val="00C044C7"/>
    <w:rsid w:val="00C20066"/>
    <w:rsid w:val="00C33A7E"/>
    <w:rsid w:val="00F554CA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33A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locked/>
    <w:rsid w:val="00A83A7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Master</cp:lastModifiedBy>
  <cp:revision>7</cp:revision>
  <dcterms:created xsi:type="dcterms:W3CDTF">2014-02-25T09:38:00Z</dcterms:created>
  <dcterms:modified xsi:type="dcterms:W3CDTF">2014-02-26T23:48:00Z</dcterms:modified>
</cp:coreProperties>
</file>